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7C" w:rsidRDefault="00091F7C" w:rsidP="00091F7C">
      <w:pPr>
        <w:pStyle w:val="Default"/>
      </w:pPr>
    </w:p>
    <w:p w:rsidR="00091F7C" w:rsidRDefault="00091F7C" w:rsidP="00091F7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URBÁRSKY DEŇ 202</w:t>
      </w:r>
      <w:r w:rsidR="00CA545C">
        <w:rPr>
          <w:b/>
          <w:bCs/>
          <w:sz w:val="40"/>
          <w:szCs w:val="40"/>
        </w:rPr>
        <w:t>5</w:t>
      </w:r>
    </w:p>
    <w:p w:rsidR="00091F7C" w:rsidRDefault="00091F7C" w:rsidP="00091F7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Propozície k rybárskym pretekom.</w:t>
      </w:r>
    </w:p>
    <w:p w:rsidR="00091F7C" w:rsidRDefault="00091F7C" w:rsidP="00091F7C">
      <w:pPr>
        <w:pStyle w:val="Default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Poriadate</w:t>
      </w:r>
      <w:r>
        <w:rPr>
          <w:sz w:val="28"/>
          <w:szCs w:val="28"/>
        </w:rPr>
        <w:t>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 xml:space="preserve">Urbárska </w:t>
      </w:r>
      <w:proofErr w:type="spellStart"/>
      <w:r>
        <w:rPr>
          <w:sz w:val="28"/>
          <w:szCs w:val="28"/>
        </w:rPr>
        <w:t>obec,pozemkové</w:t>
      </w:r>
      <w:proofErr w:type="spellEnd"/>
      <w:r>
        <w:rPr>
          <w:sz w:val="28"/>
          <w:szCs w:val="28"/>
        </w:rPr>
        <w:t xml:space="preserve"> spoločenstvo Dulov </w:t>
      </w:r>
    </w:p>
    <w:p w:rsidR="00091F7C" w:rsidRDefault="00091F7C" w:rsidP="00091F7C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Dátum: </w:t>
      </w:r>
      <w:r w:rsidR="00CA545C">
        <w:rPr>
          <w:sz w:val="32"/>
          <w:szCs w:val="32"/>
        </w:rPr>
        <w:t>26. Apríl 2025</w:t>
      </w:r>
      <w:r>
        <w:rPr>
          <w:sz w:val="32"/>
          <w:szCs w:val="32"/>
        </w:rPr>
        <w:t xml:space="preserve"> </w:t>
      </w:r>
    </w:p>
    <w:p w:rsidR="00091F7C" w:rsidRDefault="00091F7C" w:rsidP="00091F7C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Prezentácia ú</w:t>
      </w:r>
      <w:r>
        <w:rPr>
          <w:sz w:val="32"/>
          <w:szCs w:val="32"/>
        </w:rPr>
        <w:t>č</w:t>
      </w:r>
      <w:r>
        <w:rPr>
          <w:rFonts w:ascii="Times New Roman" w:hAnsi="Times New Roman" w:cs="Times New Roman"/>
          <w:sz w:val="32"/>
          <w:szCs w:val="32"/>
        </w:rPr>
        <w:t xml:space="preserve">astníkov: </w:t>
      </w:r>
      <w:r>
        <w:rPr>
          <w:sz w:val="32"/>
          <w:szCs w:val="32"/>
        </w:rPr>
        <w:t xml:space="preserve">7.00 – 8.00 hod. </w:t>
      </w:r>
    </w:p>
    <w:p w:rsidR="00091F7C" w:rsidRDefault="00091F7C" w:rsidP="00091F7C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</w:t>
      </w:r>
      <w:r>
        <w:rPr>
          <w:sz w:val="32"/>
          <w:szCs w:val="32"/>
        </w:rPr>
        <w:t>č</w:t>
      </w:r>
      <w:r>
        <w:rPr>
          <w:rFonts w:ascii="Times New Roman" w:hAnsi="Times New Roman" w:cs="Times New Roman"/>
          <w:sz w:val="32"/>
          <w:szCs w:val="32"/>
        </w:rPr>
        <w:t xml:space="preserve">iatok pretekov: </w:t>
      </w:r>
      <w:r>
        <w:rPr>
          <w:sz w:val="32"/>
          <w:szCs w:val="32"/>
        </w:rPr>
        <w:t xml:space="preserve">8.00 – 12.00 hod. </w:t>
      </w:r>
    </w:p>
    <w:p w:rsidR="00091F7C" w:rsidRDefault="00091F7C" w:rsidP="00091F7C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Štartovné: </w:t>
      </w:r>
      <w:r>
        <w:rPr>
          <w:sz w:val="32"/>
          <w:szCs w:val="32"/>
        </w:rPr>
        <w:t xml:space="preserve">10,- Eur/osoba, dieťa 3 Eur/ </w:t>
      </w:r>
    </w:p>
    <w:p w:rsidR="00091F7C" w:rsidRDefault="00091F7C" w:rsidP="00091F7C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Pravidlá súťaže: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Pr</w:t>
      </w:r>
      <w:r>
        <w:rPr>
          <w:rFonts w:ascii="Times New Roman" w:hAnsi="Times New Roman" w:cs="Times New Roman"/>
          <w:sz w:val="28"/>
          <w:szCs w:val="28"/>
        </w:rPr>
        <w:t>etekov sa môže zú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astni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každý držite</w:t>
      </w:r>
      <w:r>
        <w:rPr>
          <w:sz w:val="28"/>
          <w:szCs w:val="28"/>
        </w:rPr>
        <w:t xml:space="preserve">ľ </w:t>
      </w:r>
      <w:r>
        <w:rPr>
          <w:rFonts w:ascii="Times New Roman" w:hAnsi="Times New Roman" w:cs="Times New Roman"/>
          <w:sz w:val="28"/>
          <w:szCs w:val="28"/>
        </w:rPr>
        <w:t xml:space="preserve">rybárskeho lístka vydaného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Urbárskou obcou Dulov, ako i ostatní záujemcovia o rybolov z radov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anov a rybári Slovenského rybárskeho zväzu.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Registrovaní pretekári a reprezentanti sa môžu zúčastniť mimo súťaž.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2. Loví sa v zmysle rybárskeho poriadku vydaného Urbárskou obcou v Dulove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Lovné </w:t>
      </w:r>
      <w:r w:rsidR="00B522E6">
        <w:rPr>
          <w:rFonts w:ascii="Times New Roman" w:hAnsi="Times New Roman" w:cs="Times New Roman"/>
          <w:sz w:val="28"/>
          <w:szCs w:val="28"/>
        </w:rPr>
        <w:t xml:space="preserve">miesta sú označené číslom </w:t>
      </w:r>
      <w:r>
        <w:rPr>
          <w:rFonts w:ascii="Times New Roman" w:hAnsi="Times New Roman" w:cs="Times New Roman"/>
          <w:sz w:val="28"/>
          <w:szCs w:val="28"/>
        </w:rPr>
        <w:t>pri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om musí by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medzi loviacimi dodržaná vzdialenos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minimálne 2 metre. Pre sponzorov bude vyhradených 10 miest.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Lovné miesta budú ozna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ené tabu</w:t>
      </w:r>
      <w:r>
        <w:rPr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kami.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Loví sa výlu</w:t>
      </w:r>
      <w:r>
        <w:rPr>
          <w:sz w:val="28"/>
          <w:szCs w:val="28"/>
        </w:rPr>
        <w:t>č</w:t>
      </w:r>
      <w:r w:rsidR="00B522E6">
        <w:rPr>
          <w:rFonts w:ascii="Times New Roman" w:hAnsi="Times New Roman" w:cs="Times New Roman"/>
          <w:sz w:val="28"/>
          <w:szCs w:val="28"/>
        </w:rPr>
        <w:t>ne z označených miest</w:t>
      </w:r>
      <w:r>
        <w:rPr>
          <w:rFonts w:ascii="Times New Roman" w:hAnsi="Times New Roman" w:cs="Times New Roman"/>
          <w:sz w:val="28"/>
          <w:szCs w:val="28"/>
        </w:rPr>
        <w:t xml:space="preserve">, Mládež na </w:t>
      </w:r>
      <w:r w:rsidR="00B522E6">
        <w:rPr>
          <w:rFonts w:ascii="Times New Roman" w:hAnsi="Times New Roman" w:cs="Times New Roman"/>
          <w:sz w:val="28"/>
          <w:szCs w:val="28"/>
        </w:rPr>
        <w:t xml:space="preserve">určenom </w:t>
      </w:r>
      <w:proofErr w:type="spellStart"/>
      <w:r w:rsidR="00B522E6">
        <w:rPr>
          <w:rFonts w:ascii="Times New Roman" w:hAnsi="Times New Roman" w:cs="Times New Roman"/>
          <w:sz w:val="28"/>
          <w:szCs w:val="28"/>
        </w:rPr>
        <w:t>mieste,</w:t>
      </w:r>
      <w:r>
        <w:rPr>
          <w:rFonts w:ascii="Times New Roman" w:hAnsi="Times New Roman" w:cs="Times New Roman"/>
          <w:sz w:val="28"/>
          <w:szCs w:val="28"/>
        </w:rPr>
        <w:t>nesúťažne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vyhradenom úseku bez ponechania úlovku.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Zmena miesta lovu je po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as pretekov zakázaná. </w:t>
      </w:r>
    </w:p>
    <w:p w:rsidR="00091F7C" w:rsidRPr="000D6268" w:rsidRDefault="00091F7C" w:rsidP="00091F7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Boduje sa najdlhšia ryba. Rozhodca zapíše čas ulovenia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.(pre prípad „nezdaru“ záberov väčších rýb je dole tabuľka čo sa môže bodovať ak sa neuloví väčšia ryba.) </w:t>
      </w:r>
      <w:r w:rsidR="000D6268" w:rsidRPr="000D6268">
        <w:rPr>
          <w:rFonts w:ascii="Times New Roman" w:hAnsi="Times New Roman" w:cs="Times New Roman"/>
          <w:b/>
          <w:bCs/>
          <w:sz w:val="28"/>
          <w:szCs w:val="28"/>
        </w:rPr>
        <w:t xml:space="preserve">Ryba  zdolaná po 12.00hod. sa do súťaže nezarátava.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Ryba v prípade zhodnosti dĺžky bude víťazná tá, ktorá bola skôr chytená.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Po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ítajú sa iba úlovky odmerané oficiálnym rozhodcom.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Loviaci si môže ponecha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1 ks uš</w:t>
      </w:r>
      <w:r>
        <w:rPr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achtilej ryby alebo 4 pstruhov. </w:t>
      </w:r>
      <w:r>
        <w:rPr>
          <w:rFonts w:ascii="Times New Roman" w:hAnsi="Times New Roman" w:cs="Times New Roman"/>
          <w:b/>
          <w:bCs/>
          <w:sz w:val="28"/>
          <w:szCs w:val="28"/>
        </w:rPr>
        <w:t>Nie je možnosť kombinácie</w:t>
      </w:r>
      <w:r>
        <w:rPr>
          <w:rFonts w:ascii="Times New Roman" w:hAnsi="Times New Roman" w:cs="Times New Roman"/>
          <w:sz w:val="28"/>
          <w:szCs w:val="28"/>
        </w:rPr>
        <w:t>. Ostatné ryby je povinný po odmeraní odovzda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rozhodcom do tomboly alebo pusti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spä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do jazera.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Vnad</w:t>
      </w:r>
      <w:r w:rsidR="00653FC8">
        <w:rPr>
          <w:rFonts w:ascii="Times New Roman" w:hAnsi="Times New Roman" w:cs="Times New Roman"/>
          <w:sz w:val="28"/>
          <w:szCs w:val="28"/>
        </w:rPr>
        <w:t>enie je povolené bez obmedzenia- v deň a počas preteku. Pred pretekom je vnadenie ZAKAZANÉ!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Zakázané je zavážanie návnad i nástrah.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Loví sa na 2 udice s jednohá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ikovým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nadväzcom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/t.j. max.2 há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iky na udici/ deti lovia na jednu udicu.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Každý pretekár musí by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prítomný pri udiciach. Pri opustení lovného miesta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musí zabezpečiť dozor pri udiciach.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Každý loví samostatne, pri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om je zakázané nahadzova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udice susedovi,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respektíve vylovova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rybu /otec môže max. nahodi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maloletému synovi/. Je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však povolené pomôc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susednému loviacemu pri podobratí úlovku podberákom. Zasie</w:t>
      </w:r>
      <w:r>
        <w:rPr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>ovanú rybu nemožno vymie</w:t>
      </w:r>
      <w:r>
        <w:rPr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Loviaci je povinný pri vylovovaní ryby používa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podberák, ako i nástroje na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uvo</w:t>
      </w:r>
      <w:r>
        <w:rPr>
          <w:sz w:val="28"/>
          <w:szCs w:val="28"/>
        </w:rPr>
        <w:t>ľň</w:t>
      </w:r>
      <w:r>
        <w:rPr>
          <w:rFonts w:ascii="Times New Roman" w:hAnsi="Times New Roman" w:cs="Times New Roman"/>
          <w:sz w:val="28"/>
          <w:szCs w:val="28"/>
        </w:rPr>
        <w:t>ovanie há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ikov.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Rozhodca má právo kedyko</w:t>
      </w:r>
      <w:r>
        <w:rPr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vek skontrolova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nástrahy loviacich pretekárov.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Platí prísny zákaz privlast</w:t>
      </w:r>
      <w:r>
        <w:rPr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 xml:space="preserve">ovania si kapra nad 60 cm, zubáča a jesetera!!!!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Každý pretekár je povinný po ukon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ení pretekov zanecha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lovné miesto bez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rôznych odpadkov.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Pretekár, ktorý tieto pravidlá poruší, bude okamžite diskvalifikovaný,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om mu nebude štartovné vrátené.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Štartuje sa na vlastné nebezpe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enstvo.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Vzh</w:t>
      </w:r>
      <w:r>
        <w:rPr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adom na bezpe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nos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 xml:space="preserve">nebudú do pretekov pripustení pretekári vo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vidite</w:t>
      </w:r>
      <w:r>
        <w:rPr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>nom podnapitom stave, rozhodca má právo takéhoto sú</w:t>
      </w:r>
      <w:r>
        <w:rPr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ažiaceho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vylú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sz w:val="28"/>
          <w:szCs w:val="28"/>
        </w:rPr>
        <w:t xml:space="preserve">ť </w:t>
      </w:r>
      <w:r>
        <w:rPr>
          <w:rFonts w:ascii="Times New Roman" w:hAnsi="Times New Roman" w:cs="Times New Roman"/>
          <w:sz w:val="28"/>
          <w:szCs w:val="28"/>
        </w:rPr>
        <w:t>zo sú</w:t>
      </w:r>
      <w:r>
        <w:rPr>
          <w:sz w:val="28"/>
          <w:szCs w:val="28"/>
        </w:rPr>
        <w:t>ť</w:t>
      </w:r>
      <w:r>
        <w:rPr>
          <w:rFonts w:ascii="Times New Roman" w:hAnsi="Times New Roman" w:cs="Times New Roman"/>
          <w:sz w:val="28"/>
          <w:szCs w:val="28"/>
        </w:rPr>
        <w:t xml:space="preserve">aže.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Max po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et ú</w:t>
      </w:r>
      <w:r>
        <w:rPr>
          <w:sz w:val="28"/>
          <w:szCs w:val="28"/>
        </w:rPr>
        <w:t>č</w:t>
      </w:r>
      <w:r w:rsidR="00653FC8">
        <w:rPr>
          <w:rFonts w:ascii="Times New Roman" w:hAnsi="Times New Roman" w:cs="Times New Roman"/>
          <w:sz w:val="28"/>
          <w:szCs w:val="28"/>
        </w:rPr>
        <w:t>astníkov je 10</w:t>
      </w:r>
      <w:r>
        <w:rPr>
          <w:rFonts w:ascii="Times New Roman" w:hAnsi="Times New Roman" w:cs="Times New Roman"/>
          <w:sz w:val="28"/>
          <w:szCs w:val="28"/>
        </w:rPr>
        <w:t>0. Po</w:t>
      </w:r>
      <w:r>
        <w:rPr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et vo</w:t>
      </w:r>
      <w:r>
        <w:rPr>
          <w:sz w:val="28"/>
          <w:szCs w:val="28"/>
        </w:rPr>
        <w:t>ľ</w:t>
      </w:r>
      <w:r>
        <w:rPr>
          <w:rFonts w:ascii="Times New Roman" w:hAnsi="Times New Roman" w:cs="Times New Roman"/>
          <w:sz w:val="28"/>
          <w:szCs w:val="28"/>
        </w:rPr>
        <w:t xml:space="preserve">ných miest bude zverejnený na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internete priebežne. </w:t>
      </w:r>
    </w:p>
    <w:p w:rsidR="00091F7C" w:rsidRDefault="00091F7C" w:rsidP="00091F7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: Účastníci si poplatok na preteky platia pri platení </w:t>
      </w:r>
    </w:p>
    <w:p w:rsidR="00091F7C" w:rsidRDefault="00091F7C" w:rsidP="00091F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rybárskych lístkov v priebehu apríla. Ostatní, ak budú voľné miesta, </w:t>
      </w:r>
    </w:p>
    <w:p w:rsidR="00091F7C" w:rsidRDefault="00091F7C" w:rsidP="00091F7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si preteky platia aj pri vstupe do areálu. </w:t>
      </w:r>
      <w:r w:rsidR="00653FC8">
        <w:rPr>
          <w:rFonts w:ascii="Times New Roman" w:hAnsi="Times New Roman" w:cs="Times New Roman"/>
          <w:sz w:val="28"/>
          <w:szCs w:val="28"/>
        </w:rPr>
        <w:t xml:space="preserve">Prvé </w:t>
      </w:r>
      <w:r>
        <w:rPr>
          <w:rFonts w:ascii="Times New Roman" w:hAnsi="Times New Roman" w:cs="Times New Roman"/>
          <w:sz w:val="28"/>
          <w:szCs w:val="28"/>
        </w:rPr>
        <w:t xml:space="preserve"> miesta budú odmenené hodnotnými vecnými cenami. </w:t>
      </w:r>
    </w:p>
    <w:p w:rsidR="00091F7C" w:rsidRDefault="00091F7C" w:rsidP="00091F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Príjemné zážitky s pretekov Vám želajú usporiadatelia.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Ostatné vecné ceny budú vylosované v tombole.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Občerstvenie na mieste /pivo , guláš, nealkoholické ako aj </w:t>
      </w:r>
      <w:proofErr w:type="spellStart"/>
      <w:r>
        <w:rPr>
          <w:sz w:val="23"/>
          <w:szCs w:val="23"/>
        </w:rPr>
        <w:t>alko</w:t>
      </w:r>
      <w:proofErr w:type="spellEnd"/>
      <w:r>
        <w:rPr>
          <w:sz w:val="23"/>
          <w:szCs w:val="23"/>
        </w:rPr>
        <w:t xml:space="preserve"> nápoje./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Bodované ryby: Najmenšia miera v cm.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Kapor 45 (</w:t>
      </w:r>
      <w:proofErr w:type="spellStart"/>
      <w:r>
        <w:rPr>
          <w:sz w:val="23"/>
          <w:szCs w:val="23"/>
        </w:rPr>
        <w:t>zasietkovať</w:t>
      </w:r>
      <w:proofErr w:type="spellEnd"/>
      <w:r>
        <w:rPr>
          <w:sz w:val="23"/>
          <w:szCs w:val="23"/>
        </w:rPr>
        <w:t xml:space="preserve"> 50cm)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Zubáč 45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Lieň 30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Červenica – Plotica 25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Šťuka 50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Jeseter 50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Úhor 35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Pleskáč 25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Karas 25 </w:t>
      </w:r>
    </w:p>
    <w:p w:rsidR="00091F7C" w:rsidRDefault="00091F7C" w:rsidP="00091F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Pstruh 20 </w:t>
      </w:r>
    </w:p>
    <w:p w:rsidR="00331153" w:rsidRDefault="00091F7C" w:rsidP="00091F7C">
      <w:pPr>
        <w:rPr>
          <w:sz w:val="48"/>
          <w:szCs w:val="48"/>
        </w:rPr>
      </w:pPr>
      <w:r w:rsidRPr="00091F7C">
        <w:rPr>
          <w:sz w:val="48"/>
          <w:szCs w:val="48"/>
        </w:rPr>
        <w:t>Vítame sponzorov ktorí by mali záujem prispieť do tomboly – volajte !</w:t>
      </w:r>
    </w:p>
    <w:p w:rsidR="000D6268" w:rsidRPr="00091F7C" w:rsidRDefault="000D6268" w:rsidP="00091F7C">
      <w:pPr>
        <w:rPr>
          <w:sz w:val="48"/>
          <w:szCs w:val="48"/>
        </w:rPr>
      </w:pPr>
      <w:r>
        <w:rPr>
          <w:sz w:val="48"/>
          <w:szCs w:val="48"/>
        </w:rPr>
        <w:t>Hlavný rozhodca: Rendek  Ľ</w:t>
      </w:r>
    </w:p>
    <w:sectPr w:rsidR="000D6268" w:rsidRPr="00091F7C" w:rsidSect="0033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F7C"/>
    <w:rsid w:val="00091F7C"/>
    <w:rsid w:val="000D6268"/>
    <w:rsid w:val="00171DAD"/>
    <w:rsid w:val="001E5FBC"/>
    <w:rsid w:val="00331153"/>
    <w:rsid w:val="00484450"/>
    <w:rsid w:val="005F3B77"/>
    <w:rsid w:val="00653FC8"/>
    <w:rsid w:val="00853D69"/>
    <w:rsid w:val="00B522E6"/>
    <w:rsid w:val="00B66394"/>
    <w:rsid w:val="00CA545C"/>
    <w:rsid w:val="00EC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11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9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2025-03-18T07:21:00Z</cp:lastPrinted>
  <dcterms:created xsi:type="dcterms:W3CDTF">2025-03-18T07:22:00Z</dcterms:created>
  <dcterms:modified xsi:type="dcterms:W3CDTF">2025-03-18T07:22:00Z</dcterms:modified>
</cp:coreProperties>
</file>