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7C" w:rsidRDefault="00091F7C" w:rsidP="00091F7C">
      <w:pPr>
        <w:pStyle w:val="Default"/>
      </w:pPr>
    </w:p>
    <w:p w:rsidR="00091F7C" w:rsidRDefault="00091F7C" w:rsidP="00091F7C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URBÁRSKY DEŇ 202</w:t>
      </w:r>
      <w:r w:rsidR="005B559C">
        <w:rPr>
          <w:b/>
          <w:bCs/>
          <w:sz w:val="40"/>
          <w:szCs w:val="40"/>
        </w:rPr>
        <w:t>6</w:t>
      </w:r>
    </w:p>
    <w:p w:rsidR="00091F7C" w:rsidRDefault="00091F7C" w:rsidP="00091F7C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Propozície k rybárskym pretekom.</w:t>
      </w:r>
    </w:p>
    <w:p w:rsidR="00091F7C" w:rsidRDefault="00091F7C" w:rsidP="00091F7C">
      <w:pPr>
        <w:pStyle w:val="Default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Poriadate</w:t>
      </w:r>
      <w:r>
        <w:rPr>
          <w:sz w:val="28"/>
          <w:szCs w:val="28"/>
        </w:rPr>
        <w:t>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sz w:val="28"/>
          <w:szCs w:val="28"/>
        </w:rPr>
        <w:t xml:space="preserve">Urbárska </w:t>
      </w:r>
      <w:proofErr w:type="spellStart"/>
      <w:r>
        <w:rPr>
          <w:sz w:val="28"/>
          <w:szCs w:val="28"/>
        </w:rPr>
        <w:t>obec,pozemkové</w:t>
      </w:r>
      <w:proofErr w:type="spellEnd"/>
      <w:r>
        <w:rPr>
          <w:sz w:val="28"/>
          <w:szCs w:val="28"/>
        </w:rPr>
        <w:t xml:space="preserve"> spoločenstvo Dulov </w:t>
      </w:r>
    </w:p>
    <w:p w:rsidR="00091F7C" w:rsidRDefault="00091F7C" w:rsidP="00091F7C">
      <w:pPr>
        <w:pStyle w:val="Default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Dátum: </w:t>
      </w:r>
      <w:r w:rsidR="005B559C">
        <w:rPr>
          <w:sz w:val="32"/>
          <w:szCs w:val="32"/>
        </w:rPr>
        <w:t>25. Apríl 2026</w:t>
      </w:r>
      <w:r>
        <w:rPr>
          <w:sz w:val="32"/>
          <w:szCs w:val="32"/>
        </w:rPr>
        <w:t xml:space="preserve"> </w:t>
      </w:r>
    </w:p>
    <w:p w:rsidR="00091F7C" w:rsidRDefault="00091F7C" w:rsidP="00091F7C">
      <w:pPr>
        <w:pStyle w:val="Default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Prezentácia ú</w:t>
      </w:r>
      <w:r>
        <w:rPr>
          <w:sz w:val="32"/>
          <w:szCs w:val="32"/>
        </w:rPr>
        <w:t>č</w:t>
      </w:r>
      <w:r>
        <w:rPr>
          <w:rFonts w:ascii="Times New Roman" w:hAnsi="Times New Roman" w:cs="Times New Roman"/>
          <w:sz w:val="32"/>
          <w:szCs w:val="32"/>
        </w:rPr>
        <w:t xml:space="preserve">astníkov: </w:t>
      </w:r>
      <w:r>
        <w:rPr>
          <w:sz w:val="32"/>
          <w:szCs w:val="32"/>
        </w:rPr>
        <w:t xml:space="preserve">7.00 – 8.00 hod. </w:t>
      </w:r>
    </w:p>
    <w:p w:rsidR="00091F7C" w:rsidRDefault="00091F7C" w:rsidP="00091F7C">
      <w:pPr>
        <w:pStyle w:val="Default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</w:t>
      </w:r>
      <w:r>
        <w:rPr>
          <w:sz w:val="32"/>
          <w:szCs w:val="32"/>
        </w:rPr>
        <w:t>č</w:t>
      </w:r>
      <w:r>
        <w:rPr>
          <w:rFonts w:ascii="Times New Roman" w:hAnsi="Times New Roman" w:cs="Times New Roman"/>
          <w:sz w:val="32"/>
          <w:szCs w:val="32"/>
        </w:rPr>
        <w:t xml:space="preserve">iatok pretekov: </w:t>
      </w:r>
      <w:r>
        <w:rPr>
          <w:sz w:val="32"/>
          <w:szCs w:val="32"/>
        </w:rPr>
        <w:t xml:space="preserve">8.00 – 12.00 hod. </w:t>
      </w:r>
    </w:p>
    <w:p w:rsidR="00091F7C" w:rsidRDefault="00091F7C" w:rsidP="00091F7C">
      <w:pPr>
        <w:pStyle w:val="Default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Štartovné: </w:t>
      </w:r>
      <w:r w:rsidR="005B559C">
        <w:rPr>
          <w:sz w:val="32"/>
          <w:szCs w:val="32"/>
        </w:rPr>
        <w:t>10,- Eur/osoba, dieťa 0,-</w:t>
      </w:r>
      <w:r>
        <w:rPr>
          <w:sz w:val="32"/>
          <w:szCs w:val="32"/>
        </w:rPr>
        <w:t xml:space="preserve"> Eur/ </w:t>
      </w:r>
      <w:r w:rsidR="005B559C">
        <w:rPr>
          <w:sz w:val="32"/>
          <w:szCs w:val="32"/>
        </w:rPr>
        <w:t>registrácia do 8,00H</w:t>
      </w:r>
    </w:p>
    <w:p w:rsidR="00091F7C" w:rsidRDefault="00091F7C" w:rsidP="00091F7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Pravidlá súťaže: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30"/>
          <w:szCs w:val="30"/>
        </w:rPr>
        <w:t>Pr</w:t>
      </w:r>
      <w:r>
        <w:rPr>
          <w:rFonts w:ascii="Times New Roman" w:hAnsi="Times New Roman" w:cs="Times New Roman"/>
          <w:sz w:val="28"/>
          <w:szCs w:val="28"/>
        </w:rPr>
        <w:t>etekov sa môže zú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astni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>každý držite</w:t>
      </w:r>
      <w:r>
        <w:rPr>
          <w:sz w:val="28"/>
          <w:szCs w:val="28"/>
        </w:rPr>
        <w:t xml:space="preserve">ľ </w:t>
      </w:r>
      <w:r>
        <w:rPr>
          <w:rFonts w:ascii="Times New Roman" w:hAnsi="Times New Roman" w:cs="Times New Roman"/>
          <w:sz w:val="28"/>
          <w:szCs w:val="28"/>
        </w:rPr>
        <w:t xml:space="preserve">rybárskeho lístka vydaného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Urbárskou obcou Dulov, ako i ostatní záujemcovia o rybolov z radov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anov a rybári Slovenského rybárskeho zväzu.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Registrovaní pretekári a reprezentanti sa môžu zúčastniť mimo súťaž.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2. Loví sa v zmysle </w:t>
      </w:r>
      <w:r>
        <w:rPr>
          <w:rFonts w:ascii="Calibri" w:hAnsi="Calibri" w:cs="Calibri"/>
          <w:sz w:val="28"/>
          <w:szCs w:val="28"/>
        </w:rPr>
        <w:t xml:space="preserve">V Y H L Á Š K Y Ministerstva životného prostredia Slovenskej republiky z 29. novembra 2018, ktorou sa vykonáva zákon č. 216/2018 Z. z. o rybárstve a </w:t>
      </w:r>
      <w:r>
        <w:rPr>
          <w:rFonts w:ascii="Times New Roman" w:hAnsi="Times New Roman" w:cs="Times New Roman"/>
          <w:sz w:val="28"/>
          <w:szCs w:val="28"/>
        </w:rPr>
        <w:t>rybárskeho poriadku vydaného Urbárskou obcou v Dulove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91F7C" w:rsidRDefault="00091F7C" w:rsidP="00091F7C">
      <w:pPr>
        <w:pStyle w:val="Defaul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tento rok budú môc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>skupiny známych chyta</w:t>
      </w:r>
      <w:r>
        <w:rPr>
          <w:sz w:val="28"/>
          <w:szCs w:val="28"/>
        </w:rPr>
        <w:t xml:space="preserve">ť </w:t>
      </w:r>
    </w:p>
    <w:p w:rsidR="00091F7C" w:rsidRDefault="00091F7C" w:rsidP="00091F7C">
      <w:pPr>
        <w:pStyle w:val="Defaul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ved</w:t>
      </w:r>
      <w:r>
        <w:rPr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a seba, pri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om musí by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>medzi loviacimi dodržaná vzdialenos</w:t>
      </w:r>
      <w:r>
        <w:rPr>
          <w:sz w:val="28"/>
          <w:szCs w:val="28"/>
        </w:rPr>
        <w:t xml:space="preserve">ť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minimálne 2 </w:t>
      </w:r>
      <w:proofErr w:type="spellStart"/>
      <w:r>
        <w:rPr>
          <w:rFonts w:ascii="Times New Roman" w:hAnsi="Times New Roman" w:cs="Times New Roman"/>
          <w:sz w:val="28"/>
          <w:szCs w:val="28"/>
        </w:rPr>
        <w:t>metre.P</w:t>
      </w:r>
      <w:r w:rsidR="005B559C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="005B559C">
        <w:rPr>
          <w:rFonts w:ascii="Times New Roman" w:hAnsi="Times New Roman" w:cs="Times New Roman"/>
          <w:sz w:val="28"/>
          <w:szCs w:val="28"/>
        </w:rPr>
        <w:t xml:space="preserve"> sponzorov bude vyhradených 6</w:t>
      </w:r>
      <w:r>
        <w:rPr>
          <w:rFonts w:ascii="Times New Roman" w:hAnsi="Times New Roman" w:cs="Times New Roman"/>
          <w:sz w:val="28"/>
          <w:szCs w:val="28"/>
        </w:rPr>
        <w:t xml:space="preserve"> miest.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Lovné miesta budú ozna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ené tabu</w:t>
      </w:r>
      <w:r>
        <w:rPr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 xml:space="preserve">kami.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Loví sa výlu</w:t>
      </w:r>
      <w:r>
        <w:rPr>
          <w:sz w:val="28"/>
          <w:szCs w:val="28"/>
        </w:rPr>
        <w:t>č</w:t>
      </w:r>
      <w:r w:rsidR="005B559C">
        <w:rPr>
          <w:rFonts w:ascii="Times New Roman" w:hAnsi="Times New Roman" w:cs="Times New Roman"/>
          <w:sz w:val="28"/>
          <w:szCs w:val="28"/>
        </w:rPr>
        <w:t>ne z vnútornej strany jazier.</w:t>
      </w:r>
      <w:r>
        <w:rPr>
          <w:rFonts w:ascii="Times New Roman" w:hAnsi="Times New Roman" w:cs="Times New Roman"/>
          <w:sz w:val="28"/>
          <w:szCs w:val="28"/>
        </w:rPr>
        <w:t xml:space="preserve"> Mládež n</w:t>
      </w:r>
      <w:r w:rsidR="00721604">
        <w:rPr>
          <w:rFonts w:ascii="Times New Roman" w:hAnsi="Times New Roman" w:cs="Times New Roman"/>
          <w:sz w:val="28"/>
          <w:szCs w:val="28"/>
        </w:rPr>
        <w:t>a určenom mieste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Zmena miesta lovu je po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as pretekov zakázaná. </w:t>
      </w:r>
    </w:p>
    <w:p w:rsidR="00091F7C" w:rsidRPr="000D6268" w:rsidRDefault="00091F7C" w:rsidP="00091F7C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Boduje sa najdlhšia ryba. Rozhodca zapíše čas ulovenia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.(pre prípad „nezdaru“ záberov väčších rýb je dole tabuľka čo sa môže bodovať ak sa neuloví väčšia ryba.) </w:t>
      </w:r>
      <w:r w:rsidR="000D6268" w:rsidRPr="000D6268">
        <w:rPr>
          <w:rFonts w:ascii="Times New Roman" w:hAnsi="Times New Roman" w:cs="Times New Roman"/>
          <w:b/>
          <w:bCs/>
          <w:sz w:val="28"/>
          <w:szCs w:val="28"/>
        </w:rPr>
        <w:t xml:space="preserve">Ryba  zdolaná po 12.00hod. sa do súťaže nezarátava.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Ryba v prípade zhodnosti dĺžky bude víťazná tá, ktorá bola skôr chytená.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Po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ítajú sa iba úlovky odmerané oficiálnym rozhodcom.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Loviaci si môže ponecha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>1 ks uš</w:t>
      </w:r>
      <w:r>
        <w:rPr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 xml:space="preserve">achtilej ryby alebo 4 pstruhov. </w:t>
      </w:r>
      <w:r>
        <w:rPr>
          <w:rFonts w:ascii="Times New Roman" w:hAnsi="Times New Roman" w:cs="Times New Roman"/>
          <w:b/>
          <w:bCs/>
          <w:sz w:val="28"/>
          <w:szCs w:val="28"/>
        </w:rPr>
        <w:t>Nie je možnosť kombinácie</w:t>
      </w:r>
      <w:r>
        <w:rPr>
          <w:rFonts w:ascii="Times New Roman" w:hAnsi="Times New Roman" w:cs="Times New Roman"/>
          <w:sz w:val="28"/>
          <w:szCs w:val="28"/>
        </w:rPr>
        <w:t>. Ostatné ryby je povinný po odmeraní odovzda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>rozhodcom do tomboly alebo pusti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>spä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 xml:space="preserve">do jazera.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Vnadenie je povolené bez obmedzenia.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Zakázané je zavážanie návnad i nástrah.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Loví sa na 2 udice s jednohá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ikovým </w:t>
      </w:r>
      <w:proofErr w:type="spellStart"/>
      <w:r>
        <w:rPr>
          <w:rFonts w:ascii="Times New Roman" w:hAnsi="Times New Roman" w:cs="Times New Roman"/>
          <w:sz w:val="28"/>
          <w:szCs w:val="28"/>
        </w:rPr>
        <w:t>nadväzcom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/t.j. max.2 há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iky na udici/ deti lovia na jednu udicu.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Každý pretekár musí by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 xml:space="preserve">prítomný pri udiciach. Pri opustení lovného miesta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musí zabezpečiť dozor pri udiciach.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Každý loví samostatne, pri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om je zakázané nahadzova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 xml:space="preserve">udice susedovi,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respektíve vylovova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>rybu /otec môže max. nahodi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 xml:space="preserve">maloletému synovi/. Je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však povolené pomôc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>susednému loviacemu pri podobratí úlovku podberákom. Zasie</w:t>
      </w:r>
      <w:r>
        <w:rPr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ovanú rybu nemožno vymie</w:t>
      </w:r>
      <w:r>
        <w:rPr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Loviaci je povinný pri vylovovaní ryby používa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 xml:space="preserve">podberák, ako i nástroje na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uvo</w:t>
      </w:r>
      <w:r>
        <w:rPr>
          <w:sz w:val="28"/>
          <w:szCs w:val="28"/>
        </w:rPr>
        <w:t>ľň</w:t>
      </w:r>
      <w:r>
        <w:rPr>
          <w:rFonts w:ascii="Times New Roman" w:hAnsi="Times New Roman" w:cs="Times New Roman"/>
          <w:sz w:val="28"/>
          <w:szCs w:val="28"/>
        </w:rPr>
        <w:t>ovanie há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ikov.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Rozhodca má právo kedyko</w:t>
      </w:r>
      <w:r>
        <w:rPr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vek skontrolova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 xml:space="preserve">nástrahy loviacich pretekárov.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Platí prísny zákaz privlast</w:t>
      </w:r>
      <w:r>
        <w:rPr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 xml:space="preserve">ovania si kapra nad 60 cm, zubáča a jesetera!!!!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Každý pretekár je povinný po ukon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ení pretekov zanecha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 xml:space="preserve">lovné miesto bez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rôznych odpadkov.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Pretekár, ktorý tieto pravidlá poruší, bude okamžite diskvalifikovaný,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om mu nebude štartovné vrátené.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Štartuje sa na vlastné nebezpe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enstvo.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Vzh</w:t>
      </w:r>
      <w:r>
        <w:rPr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adom na bezpe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nos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 xml:space="preserve">nebudú do pretekov pripustení pretekári vo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vidite</w:t>
      </w:r>
      <w:r>
        <w:rPr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nom podnapitom stave, rozhodca má právo takéhoto sú</w:t>
      </w:r>
      <w:r>
        <w:rPr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ažiaceho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vylú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sz w:val="28"/>
          <w:szCs w:val="28"/>
        </w:rPr>
        <w:t xml:space="preserve">ť </w:t>
      </w:r>
      <w:r>
        <w:rPr>
          <w:rFonts w:ascii="Times New Roman" w:hAnsi="Times New Roman" w:cs="Times New Roman"/>
          <w:sz w:val="28"/>
          <w:szCs w:val="28"/>
        </w:rPr>
        <w:t>zo sú</w:t>
      </w:r>
      <w:r>
        <w:rPr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aže.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Max po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et ú</w:t>
      </w:r>
      <w:r>
        <w:rPr>
          <w:sz w:val="28"/>
          <w:szCs w:val="28"/>
        </w:rPr>
        <w:t>č</w:t>
      </w:r>
      <w:r w:rsidR="005B559C">
        <w:rPr>
          <w:rFonts w:ascii="Times New Roman" w:hAnsi="Times New Roman" w:cs="Times New Roman"/>
          <w:sz w:val="28"/>
          <w:szCs w:val="28"/>
        </w:rPr>
        <w:t>astníkov je 10</w:t>
      </w:r>
      <w:r>
        <w:rPr>
          <w:rFonts w:ascii="Times New Roman" w:hAnsi="Times New Roman" w:cs="Times New Roman"/>
          <w:sz w:val="28"/>
          <w:szCs w:val="28"/>
        </w:rPr>
        <w:t>0. Po</w:t>
      </w:r>
      <w:r>
        <w:rPr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et vo</w:t>
      </w:r>
      <w:r>
        <w:rPr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 xml:space="preserve">ných miest bude zverejnený na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internete priebežne. </w:t>
      </w:r>
    </w:p>
    <w:p w:rsidR="00091F7C" w:rsidRDefault="00091F7C" w:rsidP="00091F7C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Info</w:t>
      </w:r>
      <w:proofErr w:type="spellEnd"/>
      <w:r>
        <w:rPr>
          <w:sz w:val="28"/>
          <w:szCs w:val="28"/>
        </w:rPr>
        <w:t xml:space="preserve">: Účastníci si poplatok na preteky platia pri platení </w:t>
      </w:r>
    </w:p>
    <w:p w:rsidR="00091F7C" w:rsidRDefault="00091F7C" w:rsidP="00091F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rybárskych lístkov v priebehu apríla. Ostatní, ak budú voľné miesta, </w:t>
      </w:r>
    </w:p>
    <w:p w:rsidR="00091F7C" w:rsidRDefault="00091F7C" w:rsidP="00091F7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si preteky platia aj pri vstupe do areálu. </w:t>
      </w:r>
      <w:r>
        <w:rPr>
          <w:rFonts w:ascii="Times New Roman" w:hAnsi="Times New Roman" w:cs="Times New Roman"/>
          <w:sz w:val="28"/>
          <w:szCs w:val="28"/>
        </w:rPr>
        <w:t xml:space="preserve">Prvé 3 miesta budú odmenené hodnotnými vecnými cenami. </w:t>
      </w:r>
    </w:p>
    <w:p w:rsidR="00091F7C" w:rsidRDefault="00091F7C" w:rsidP="00091F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Príjemné zážitky s pretekov Vám želajú usporiadatelia. </w:t>
      </w:r>
    </w:p>
    <w:p w:rsidR="00091F7C" w:rsidRDefault="00091F7C" w:rsidP="00091F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Ostatné vecné ceny budú vylosované v tombole. </w:t>
      </w:r>
    </w:p>
    <w:p w:rsidR="00091F7C" w:rsidRDefault="00091F7C" w:rsidP="00091F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Občerstvenie na mieste /pivo , guláš, nealkoholické ako aj </w:t>
      </w:r>
      <w:proofErr w:type="spellStart"/>
      <w:r>
        <w:rPr>
          <w:sz w:val="23"/>
          <w:szCs w:val="23"/>
        </w:rPr>
        <w:t>alko</w:t>
      </w:r>
      <w:proofErr w:type="spellEnd"/>
      <w:r>
        <w:rPr>
          <w:sz w:val="23"/>
          <w:szCs w:val="23"/>
        </w:rPr>
        <w:t xml:space="preserve"> nápoje./ </w:t>
      </w:r>
    </w:p>
    <w:p w:rsidR="00091F7C" w:rsidRDefault="00091F7C" w:rsidP="00091F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Bodované ryby: Najmenšia miera v cm. </w:t>
      </w:r>
    </w:p>
    <w:p w:rsidR="00091F7C" w:rsidRDefault="00091F7C" w:rsidP="00091F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Kapor 45 (</w:t>
      </w:r>
      <w:proofErr w:type="spellStart"/>
      <w:r>
        <w:rPr>
          <w:sz w:val="23"/>
          <w:szCs w:val="23"/>
        </w:rPr>
        <w:t>zasietkovať</w:t>
      </w:r>
      <w:proofErr w:type="spellEnd"/>
      <w:r>
        <w:rPr>
          <w:sz w:val="23"/>
          <w:szCs w:val="23"/>
        </w:rPr>
        <w:t xml:space="preserve"> 50cm) </w:t>
      </w:r>
    </w:p>
    <w:p w:rsidR="00091F7C" w:rsidRDefault="00091F7C" w:rsidP="00091F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Zubáč 45 </w:t>
      </w:r>
    </w:p>
    <w:p w:rsidR="00091F7C" w:rsidRDefault="00091F7C" w:rsidP="00091F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Lieň 30 </w:t>
      </w:r>
    </w:p>
    <w:p w:rsidR="00091F7C" w:rsidRDefault="00091F7C" w:rsidP="00091F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Červenica – Plotica 25 </w:t>
      </w:r>
    </w:p>
    <w:p w:rsidR="00091F7C" w:rsidRDefault="00091F7C" w:rsidP="00091F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Šťuka 50 </w:t>
      </w:r>
    </w:p>
    <w:p w:rsidR="00091F7C" w:rsidRDefault="00091F7C" w:rsidP="00091F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Jeseter 50 </w:t>
      </w:r>
    </w:p>
    <w:p w:rsidR="00091F7C" w:rsidRDefault="00091F7C" w:rsidP="00091F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Úhor 35 </w:t>
      </w:r>
    </w:p>
    <w:p w:rsidR="00091F7C" w:rsidRDefault="00091F7C" w:rsidP="00091F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Pleskáč 25 </w:t>
      </w:r>
    </w:p>
    <w:p w:rsidR="00091F7C" w:rsidRDefault="00091F7C" w:rsidP="00091F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Karas 25 </w:t>
      </w:r>
    </w:p>
    <w:p w:rsidR="00091F7C" w:rsidRDefault="00091F7C" w:rsidP="00091F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Pstruh 20 </w:t>
      </w:r>
    </w:p>
    <w:p w:rsidR="00331153" w:rsidRDefault="00091F7C" w:rsidP="00091F7C">
      <w:pPr>
        <w:rPr>
          <w:sz w:val="48"/>
          <w:szCs w:val="48"/>
        </w:rPr>
      </w:pPr>
      <w:r w:rsidRPr="00091F7C">
        <w:rPr>
          <w:sz w:val="48"/>
          <w:szCs w:val="48"/>
        </w:rPr>
        <w:t>Vítame sponzorov ktorí by</w:t>
      </w:r>
      <w:r w:rsidR="005B559C">
        <w:rPr>
          <w:sz w:val="48"/>
          <w:szCs w:val="48"/>
        </w:rPr>
        <w:t xml:space="preserve"> mali záujem prispieť </w:t>
      </w:r>
      <w:r w:rsidRPr="00091F7C">
        <w:rPr>
          <w:sz w:val="48"/>
          <w:szCs w:val="48"/>
        </w:rPr>
        <w:t xml:space="preserve"> – volajte !</w:t>
      </w:r>
    </w:p>
    <w:p w:rsidR="000D6268" w:rsidRPr="00091F7C" w:rsidRDefault="005B559C" w:rsidP="00091F7C">
      <w:pPr>
        <w:rPr>
          <w:sz w:val="48"/>
          <w:szCs w:val="48"/>
        </w:rPr>
      </w:pPr>
      <w:r>
        <w:rPr>
          <w:sz w:val="48"/>
          <w:szCs w:val="48"/>
        </w:rPr>
        <w:t>Hlavný rozhodca: Miroslav  Chorvát ml.</w:t>
      </w:r>
    </w:p>
    <w:sectPr w:rsidR="000D6268" w:rsidRPr="00091F7C" w:rsidSect="0033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F7C"/>
    <w:rsid w:val="00091F7C"/>
    <w:rsid w:val="000D6268"/>
    <w:rsid w:val="001E5FBC"/>
    <w:rsid w:val="00331153"/>
    <w:rsid w:val="00484450"/>
    <w:rsid w:val="005343C8"/>
    <w:rsid w:val="005B559C"/>
    <w:rsid w:val="005F3B77"/>
    <w:rsid w:val="00721604"/>
    <w:rsid w:val="00925392"/>
    <w:rsid w:val="00E62C60"/>
    <w:rsid w:val="00EC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115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91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ZelenePC</cp:lastModifiedBy>
  <cp:revision>5</cp:revision>
  <cp:lastPrinted>2023-04-26T17:04:00Z</cp:lastPrinted>
  <dcterms:created xsi:type="dcterms:W3CDTF">2023-04-26T17:05:00Z</dcterms:created>
  <dcterms:modified xsi:type="dcterms:W3CDTF">2026-03-28T16:59:00Z</dcterms:modified>
</cp:coreProperties>
</file>